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29" w:rsidRDefault="00A55D07" w:rsidP="001445FE">
      <w:pPr>
        <w:ind w:left="548"/>
      </w:pP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9.45pt;margin-top:15.7pt;width:534.85pt;height:59.85pt;z-index:251658240" strokeweight="2.25pt">
            <v:textbox>
              <w:txbxContent>
                <w:p w:rsidR="00C16529" w:rsidRDefault="00C16529" w:rsidP="00C16529">
                  <w:pPr>
                    <w:jc w:val="center"/>
                    <w:rPr>
                      <w:rFonts w:asciiTheme="majorBidi" w:hAnsiTheme="majorBidi" w:cs="B Titr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</w:pPr>
                  <w:r w:rsidRPr="00B54957">
                    <w:rPr>
                      <w:rFonts w:asciiTheme="majorBidi" w:hAnsiTheme="majorBidi" w:cs="B Titr"/>
                      <w:b/>
                      <w:bCs/>
                      <w:color w:val="000000" w:themeColor="text1"/>
                      <w:sz w:val="42"/>
                      <w:szCs w:val="42"/>
                      <w:rtl/>
                    </w:rPr>
                    <w:t>مدارک لازم جهت صدور گواهی</w:t>
                  </w:r>
                  <w:r w:rsidR="00B54957" w:rsidRPr="00B54957">
                    <w:rPr>
                      <w:rFonts w:asciiTheme="majorBidi" w:hAnsiTheme="majorBidi" w:cs="B Titr" w:hint="cs"/>
                      <w:b/>
                      <w:bCs/>
                      <w:color w:val="000000" w:themeColor="text1"/>
                      <w:sz w:val="42"/>
                      <w:szCs w:val="42"/>
                      <w:rtl/>
                    </w:rPr>
                    <w:t xml:space="preserve">نامه </w:t>
                  </w:r>
                  <w:r w:rsidRPr="00B54957">
                    <w:rPr>
                      <w:rFonts w:asciiTheme="majorBidi" w:hAnsiTheme="majorBidi" w:cs="B Titr"/>
                      <w:b/>
                      <w:bCs/>
                      <w:color w:val="000000" w:themeColor="text1"/>
                      <w:sz w:val="42"/>
                      <w:szCs w:val="42"/>
                      <w:rtl/>
                    </w:rPr>
                    <w:t xml:space="preserve"> موقت دوره کاردانی و کارشناسی</w:t>
                  </w:r>
                </w:p>
                <w:p w:rsidR="00C16529" w:rsidRDefault="00C16529" w:rsidP="00C16529">
                  <w:pPr>
                    <w:jc w:val="center"/>
                    <w:rPr>
                      <w:rFonts w:asciiTheme="majorBidi" w:hAnsiTheme="majorBidi" w:cs="B Titr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</w:pPr>
                </w:p>
                <w:p w:rsidR="00C16529" w:rsidRPr="00C16529" w:rsidRDefault="00C16529" w:rsidP="00C16529">
                  <w:pPr>
                    <w:jc w:val="center"/>
                    <w:rPr>
                      <w:rFonts w:asciiTheme="majorBidi" w:hAnsiTheme="majorBidi" w:cs="B Titr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</w:pPr>
                </w:p>
                <w:p w:rsidR="00C16529" w:rsidRDefault="00C16529"/>
              </w:txbxContent>
            </v:textbox>
            <w10:wrap anchorx="page"/>
          </v:shape>
        </w:pict>
      </w:r>
    </w:p>
    <w:p w:rsidR="00C16529" w:rsidRPr="00C16529" w:rsidRDefault="00C16529" w:rsidP="00C16529"/>
    <w:p w:rsidR="00C16529" w:rsidRPr="00C16529" w:rsidRDefault="00C16529" w:rsidP="00C16529"/>
    <w:p w:rsidR="00C16529" w:rsidRPr="00C16529" w:rsidRDefault="00A55D07" w:rsidP="00C16529">
      <w:r>
        <w:rPr>
          <w:noProof/>
        </w:rPr>
        <w:pict>
          <v:roundrect id="_x0000_s1027" style="position:absolute;left:0;text-align:left;margin-left:6.35pt;margin-top:17pt;width:547.95pt;height:704.1pt;z-index:251659264" arcsize="10923f" strokeweight="2.25pt">
            <v:textbox>
              <w:txbxContent>
                <w:p w:rsidR="00C16529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  <w:r w:rsidRPr="00C97713">
                    <w:rPr>
                      <w:rFonts w:ascii="Tahoma" w:eastAsia="Times New Roman" w:hAnsi="Tahoma" w:cs="B Mitra" w:hint="cs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 xml:space="preserve">1 ـ </w:t>
                  </w: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>ارائه اصل دیپلم برای دانشجویان کاردانی و گواهی موقت دوره کاردانی برای دانشجویان مقطع کارشناسی</w:t>
                  </w:r>
                </w:p>
                <w:p w:rsidR="00C16529" w:rsidRPr="006077FA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</w:p>
                <w:p w:rsidR="00C16529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>2 ـ ارائه تأييديه تحصيلي متوسطه(براي دانشجويان دوره كارداني) و تأييديه تحصيلي دوره كارداني (براي دانشجويان دوره</w:t>
                  </w: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 xml:space="preserve"> كارشناسي)</w:t>
                  </w:r>
                </w:p>
                <w:p w:rsidR="00C16529" w:rsidRPr="006077FA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</w:p>
                <w:p w:rsidR="00C16529" w:rsidRPr="006077FA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>3 ـ تصویر کارت ملی</w:t>
                  </w:r>
                </w:p>
                <w:p w:rsidR="00C16529" w:rsidRPr="006077FA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 xml:space="preserve"> 4 ـ پرداخت </w:t>
                  </w: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62"/>
                      <w:szCs w:val="62"/>
                      <w:vertAlign w:val="subscript"/>
                      <w:rtl/>
                    </w:rPr>
                    <w:t>10،000</w:t>
                  </w: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vertAlign w:val="subscript"/>
                      <w:rtl/>
                    </w:rPr>
                    <w:t xml:space="preserve"> </w:t>
                  </w: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 xml:space="preserve">ریال حق تمبر </w:t>
                  </w:r>
                </w:p>
                <w:p w:rsidR="00C16529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>5 ـ حضور شخص یا وکیل قانونی آن جهت دریافت گواهینامه الزامی می باشد.</w:t>
                  </w:r>
                </w:p>
                <w:p w:rsidR="00C16529" w:rsidRPr="006077FA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</w:p>
                <w:p w:rsidR="00C16529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  <w:r w:rsidRPr="006077FA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 xml:space="preserve">6 ـ تسويه حساب وام يا عدم بدهی به صندوق رفاه دانشجویان در زمان دريافت مدارك </w:t>
                  </w:r>
                </w:p>
                <w:p w:rsidR="00C16529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</w:p>
                <w:p w:rsidR="00C16529" w:rsidRDefault="00C16529" w:rsidP="00C16529">
                  <w:pPr>
                    <w:spacing w:line="240" w:lineRule="auto"/>
                    <w:jc w:val="lowKashida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48"/>
                      <w:szCs w:val="48"/>
                      <w:rtl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>7- تحويل كارت دانشجويي، كارت سلف و كارت كتابخانه</w:t>
                  </w:r>
                </w:p>
                <w:p w:rsidR="00C16529" w:rsidRDefault="00C16529"/>
              </w:txbxContent>
            </v:textbox>
            <w10:wrap anchorx="page"/>
          </v:roundrect>
        </w:pict>
      </w:r>
    </w:p>
    <w:p w:rsidR="00C16529" w:rsidRPr="00C16529" w:rsidRDefault="00C16529" w:rsidP="00C16529"/>
    <w:p w:rsidR="00D75AB7" w:rsidRPr="00C16529" w:rsidRDefault="00D75AB7" w:rsidP="00C16529">
      <w:pPr>
        <w:jc w:val="center"/>
      </w:pPr>
    </w:p>
    <w:sectPr w:rsidR="00D75AB7" w:rsidRPr="00C16529" w:rsidSect="00C16529">
      <w:pgSz w:w="11906" w:h="16838" w:code="9"/>
      <w:pgMar w:top="284" w:right="44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16529"/>
    <w:rsid w:val="001445FE"/>
    <w:rsid w:val="00582DF7"/>
    <w:rsid w:val="00644427"/>
    <w:rsid w:val="00667FEF"/>
    <w:rsid w:val="00A55D07"/>
    <w:rsid w:val="00B54957"/>
    <w:rsid w:val="00C16529"/>
    <w:rsid w:val="00D7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Company>MRT Win2Farsi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5</cp:revision>
  <cp:lastPrinted>2012-02-20T04:32:00Z</cp:lastPrinted>
  <dcterms:created xsi:type="dcterms:W3CDTF">2012-02-20T04:29:00Z</dcterms:created>
  <dcterms:modified xsi:type="dcterms:W3CDTF">2017-08-08T13:11:00Z</dcterms:modified>
</cp:coreProperties>
</file>